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1C0B" w14:textId="0E21631E" w:rsidR="00CC2F18" w:rsidRDefault="00D87614" w:rsidP="00D87614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D87614">
        <w:rPr>
          <w:rFonts w:ascii="Calibri" w:hAnsi="Calibri" w:cs="Calibri"/>
          <w:b/>
          <w:bCs/>
          <w:sz w:val="28"/>
          <w:szCs w:val="28"/>
          <w:u w:val="single"/>
        </w:rPr>
        <w:t>Directions</w:t>
      </w:r>
    </w:p>
    <w:p w14:paraId="492142A3" w14:textId="77777777" w:rsidR="00D87614" w:rsidRDefault="00D87614" w:rsidP="00D87614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9E5E622" w14:textId="601DFA44" w:rsidR="00D87614" w:rsidRDefault="00D87614" w:rsidP="00D87614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79257248" wp14:editId="5505F1E6">
            <wp:extent cx="5731510" cy="3074670"/>
            <wp:effectExtent l="0" t="0" r="2540" b="0"/>
            <wp:docPr id="1102020484" name="Picture 1" descr="A screenshot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20484" name="Picture 1" descr="A screenshot of a map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6CA4" w14:textId="77777777" w:rsidR="00D87614" w:rsidRDefault="00D87614" w:rsidP="00D87614">
      <w:pPr>
        <w:rPr>
          <w:rFonts w:ascii="Calibri" w:hAnsi="Calibri" w:cs="Calibri"/>
          <w:sz w:val="28"/>
          <w:szCs w:val="28"/>
        </w:rPr>
      </w:pPr>
    </w:p>
    <w:p w14:paraId="6FE65749" w14:textId="77777777" w:rsidR="00D87614" w:rsidRPr="00D87614" w:rsidRDefault="00D87614" w:rsidP="00D87614">
      <w:pPr>
        <w:rPr>
          <w:rFonts w:ascii="Calibri" w:hAnsi="Calibri" w:cs="Calibri"/>
          <w:sz w:val="28"/>
          <w:szCs w:val="28"/>
        </w:rPr>
      </w:pPr>
      <w:r w:rsidRPr="00D87614">
        <w:rPr>
          <w:rFonts w:ascii="Calibri" w:hAnsi="Calibri" w:cs="Calibri"/>
          <w:sz w:val="28"/>
          <w:szCs w:val="28"/>
        </w:rPr>
        <w:t>Directions to Rowley Hall Hospital</w:t>
      </w:r>
    </w:p>
    <w:p w14:paraId="72AF8726" w14:textId="77777777" w:rsidR="00D87614" w:rsidRPr="00D87614" w:rsidRDefault="00D87614" w:rsidP="00D87614">
      <w:pPr>
        <w:rPr>
          <w:rFonts w:ascii="Calibri" w:hAnsi="Calibri" w:cs="Calibri"/>
          <w:sz w:val="28"/>
          <w:szCs w:val="28"/>
        </w:rPr>
      </w:pPr>
      <w:r w:rsidRPr="00D87614">
        <w:rPr>
          <w:rFonts w:ascii="Calibri" w:hAnsi="Calibri" w:cs="Calibri"/>
          <w:b/>
          <w:bCs/>
          <w:sz w:val="28"/>
          <w:szCs w:val="28"/>
        </w:rPr>
        <w:t>By Road</w:t>
      </w:r>
    </w:p>
    <w:p w14:paraId="52E0B1EB" w14:textId="77777777" w:rsidR="00D87614" w:rsidRPr="00D87614" w:rsidRDefault="00D87614" w:rsidP="00D87614">
      <w:pPr>
        <w:rPr>
          <w:rFonts w:ascii="Calibri" w:hAnsi="Calibri" w:cs="Calibri"/>
          <w:sz w:val="28"/>
          <w:szCs w:val="28"/>
        </w:rPr>
      </w:pPr>
      <w:r w:rsidRPr="00D87614">
        <w:rPr>
          <w:rFonts w:ascii="Calibri" w:hAnsi="Calibri" w:cs="Calibri"/>
          <w:sz w:val="28"/>
          <w:szCs w:val="28"/>
        </w:rPr>
        <w:t>From A518 - Turn off onto Rowley Avenue (following signs for Rowley Hall Hospital). Follow all the way down until reaching the hospital.</w:t>
      </w:r>
    </w:p>
    <w:p w14:paraId="11165A9E" w14:textId="77777777" w:rsidR="00D87614" w:rsidRPr="00D87614" w:rsidRDefault="00D87614" w:rsidP="00D87614">
      <w:pPr>
        <w:rPr>
          <w:rFonts w:ascii="Calibri" w:hAnsi="Calibri" w:cs="Calibri"/>
          <w:sz w:val="28"/>
          <w:szCs w:val="28"/>
        </w:rPr>
      </w:pPr>
      <w:r w:rsidRPr="00D87614">
        <w:rPr>
          <w:rFonts w:ascii="Calibri" w:hAnsi="Calibri" w:cs="Calibri"/>
          <w:b/>
          <w:bCs/>
          <w:sz w:val="28"/>
          <w:szCs w:val="28"/>
        </w:rPr>
        <w:t>By Train</w:t>
      </w:r>
    </w:p>
    <w:p w14:paraId="219F1580" w14:textId="77777777" w:rsidR="00D87614" w:rsidRPr="00D87614" w:rsidRDefault="00D87614" w:rsidP="00D87614">
      <w:pPr>
        <w:rPr>
          <w:rFonts w:ascii="Calibri" w:hAnsi="Calibri" w:cs="Calibri"/>
          <w:sz w:val="28"/>
          <w:szCs w:val="28"/>
        </w:rPr>
      </w:pPr>
      <w:r w:rsidRPr="00D87614">
        <w:rPr>
          <w:rFonts w:ascii="Calibri" w:hAnsi="Calibri" w:cs="Calibri"/>
          <w:sz w:val="28"/>
          <w:szCs w:val="28"/>
        </w:rPr>
        <w:t xml:space="preserve">Rowley Hall is just a </w:t>
      </w:r>
      <w:proofErr w:type="gramStart"/>
      <w:r w:rsidRPr="00D87614">
        <w:rPr>
          <w:rFonts w:ascii="Calibri" w:hAnsi="Calibri" w:cs="Calibri"/>
          <w:sz w:val="28"/>
          <w:szCs w:val="28"/>
        </w:rPr>
        <w:t>ten minute</w:t>
      </w:r>
      <w:proofErr w:type="gramEnd"/>
      <w:r w:rsidRPr="00D87614">
        <w:rPr>
          <w:rFonts w:ascii="Calibri" w:hAnsi="Calibri" w:cs="Calibri"/>
          <w:sz w:val="28"/>
          <w:szCs w:val="28"/>
        </w:rPr>
        <w:t xml:space="preserve"> walk from Stafford rail station. The station is served by Virgin Trains and London Midland and there are regular trains to London Euston, the Midlands and the </w:t>
      </w:r>
      <w:proofErr w:type="gramStart"/>
      <w:r w:rsidRPr="00D87614">
        <w:rPr>
          <w:rFonts w:ascii="Calibri" w:hAnsi="Calibri" w:cs="Calibri"/>
          <w:sz w:val="28"/>
          <w:szCs w:val="28"/>
        </w:rPr>
        <w:t>North West</w:t>
      </w:r>
      <w:proofErr w:type="gramEnd"/>
      <w:r w:rsidRPr="00D87614">
        <w:rPr>
          <w:rFonts w:ascii="Calibri" w:hAnsi="Calibri" w:cs="Calibri"/>
          <w:sz w:val="28"/>
          <w:szCs w:val="28"/>
        </w:rPr>
        <w:t xml:space="preserve"> including Birmingham, Stoke-on-Trent, Crewe and Liverpool.</w:t>
      </w:r>
    </w:p>
    <w:p w14:paraId="6F088885" w14:textId="77777777" w:rsidR="00D87614" w:rsidRPr="00D87614" w:rsidRDefault="00D87614" w:rsidP="00D87614">
      <w:pPr>
        <w:rPr>
          <w:rFonts w:ascii="Calibri" w:hAnsi="Calibri" w:cs="Calibri"/>
          <w:sz w:val="28"/>
          <w:szCs w:val="28"/>
        </w:rPr>
      </w:pPr>
      <w:r w:rsidRPr="00D87614">
        <w:rPr>
          <w:rFonts w:ascii="Calibri" w:hAnsi="Calibri" w:cs="Calibri"/>
          <w:b/>
          <w:bCs/>
          <w:sz w:val="28"/>
          <w:szCs w:val="28"/>
        </w:rPr>
        <w:t>By Bus</w:t>
      </w:r>
    </w:p>
    <w:p w14:paraId="356A38EC" w14:textId="77777777" w:rsidR="00D87614" w:rsidRPr="00D87614" w:rsidRDefault="00D87614" w:rsidP="00D87614">
      <w:pPr>
        <w:rPr>
          <w:rFonts w:ascii="Calibri" w:hAnsi="Calibri" w:cs="Calibri"/>
          <w:sz w:val="28"/>
          <w:szCs w:val="28"/>
        </w:rPr>
      </w:pPr>
      <w:r w:rsidRPr="00D87614">
        <w:rPr>
          <w:rFonts w:ascii="Calibri" w:hAnsi="Calibri" w:cs="Calibri"/>
          <w:sz w:val="28"/>
          <w:szCs w:val="28"/>
        </w:rPr>
        <w:t>There are many bus routes to Stafford from across the region, from Birmingham in the South and Stoke-on-Trent in the North. Please </w:t>
      </w:r>
      <w:hyperlink r:id="rId5" w:history="1">
        <w:r w:rsidRPr="00D87614">
          <w:rPr>
            <w:rStyle w:val="Hyperlink"/>
            <w:rFonts w:ascii="Calibri" w:hAnsi="Calibri" w:cs="Calibri"/>
            <w:sz w:val="28"/>
            <w:szCs w:val="28"/>
          </w:rPr>
          <w:t>click here</w:t>
        </w:r>
      </w:hyperlink>
      <w:r w:rsidRPr="00D87614">
        <w:rPr>
          <w:rFonts w:ascii="Calibri" w:hAnsi="Calibri" w:cs="Calibri"/>
          <w:sz w:val="28"/>
          <w:szCs w:val="28"/>
        </w:rPr>
        <w:t> for more information about bus routes and timetables.</w:t>
      </w:r>
    </w:p>
    <w:p w14:paraId="37D2F023" w14:textId="77777777" w:rsidR="00D87614" w:rsidRPr="00D87614" w:rsidRDefault="00D87614" w:rsidP="00D87614">
      <w:pPr>
        <w:rPr>
          <w:rFonts w:ascii="Calibri" w:hAnsi="Calibri" w:cs="Calibri"/>
          <w:sz w:val="28"/>
          <w:szCs w:val="28"/>
        </w:rPr>
      </w:pPr>
    </w:p>
    <w:sectPr w:rsidR="00D87614" w:rsidRPr="00D8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14"/>
    <w:rsid w:val="00590309"/>
    <w:rsid w:val="00CC2F18"/>
    <w:rsid w:val="00D8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9E3D"/>
  <w15:chartTrackingRefBased/>
  <w15:docId w15:val="{B0951167-7DBB-4364-BDFB-4C5EFEBF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6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76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affordshire.gov.uk/transport/publictransport/buses/Plan-your-journey/BusRoutes/Stafford/Stafford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729</Characters>
  <Application>Microsoft Office Word</Application>
  <DocSecurity>0</DocSecurity>
  <Lines>145</Lines>
  <Paragraphs>72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Brand</dc:creator>
  <cp:keywords/>
  <dc:description/>
  <cp:lastModifiedBy>Sarah Brand</cp:lastModifiedBy>
  <cp:revision>1</cp:revision>
  <dcterms:created xsi:type="dcterms:W3CDTF">2025-11-20T13:12:00Z</dcterms:created>
  <dcterms:modified xsi:type="dcterms:W3CDTF">2025-11-20T13:15:00Z</dcterms:modified>
</cp:coreProperties>
</file>